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DB" w:rsidRDefault="002018A5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556308" r:id="rId7"/>
        </w:pict>
      </w:r>
      <w:r w:rsidR="00C50F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1DB" w:rsidRDefault="00B771DB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771DB" w:rsidRDefault="00B771DB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B771DB" w:rsidRDefault="00B771DB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771DB" w:rsidRDefault="00B771DB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771DB" w:rsidRDefault="00B771DB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771DB" w:rsidRDefault="00B771DB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B771DB" w:rsidRDefault="00B771DB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771DB" w:rsidRDefault="00B771DB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771DB" w:rsidRDefault="00B771DB" w:rsidP="00230008"/>
    <w:p w:rsidR="00B771DB" w:rsidRDefault="00B771DB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018A5" w:rsidRPr="002018A5" w:rsidRDefault="002018A5" w:rsidP="002018A5"/>
    <w:p w:rsidR="00B771DB" w:rsidRDefault="00B771DB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018A5">
        <w:rPr>
          <w:b/>
        </w:rPr>
        <w:t>от 11 мая 2018г. № 15</w:t>
      </w:r>
    </w:p>
    <w:p w:rsidR="00B771DB" w:rsidRDefault="00B771DB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771DB" w:rsidRDefault="00B771DB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</w:t>
      </w:r>
    </w:p>
    <w:p w:rsidR="00B771DB" w:rsidRDefault="00B771DB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771DB" w:rsidRDefault="00B771DB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B771DB" w:rsidRDefault="00B771DB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71DB" w:rsidRDefault="00B771DB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40 от 31.12.2015г. «Об утверждении муниципальной программы «Благоустройство территории сельского поселения Кандабулак муниципального района Сергиевский» на 2016-2018гг.» (далее - Программа) следующего содержания:</w:t>
      </w:r>
    </w:p>
    <w:p w:rsidR="00B771DB" w:rsidRDefault="00B771DB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0213D6">
        <w:rPr>
          <w:b/>
          <w:sz w:val="28"/>
          <w:szCs w:val="28"/>
        </w:rPr>
        <w:t>3099,90674</w:t>
      </w:r>
      <w:r>
        <w:rPr>
          <w:sz w:val="28"/>
          <w:szCs w:val="28"/>
        </w:rPr>
        <w:t xml:space="preserve"> тыс. рублей (прогноз), в том числе: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0213D6">
        <w:rPr>
          <w:b/>
          <w:sz w:val="28"/>
          <w:szCs w:val="28"/>
        </w:rPr>
        <w:t>1691,65978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445,67438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563,36603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213D6">
        <w:rPr>
          <w:sz w:val="28"/>
          <w:szCs w:val="28"/>
        </w:rPr>
        <w:t>682,61937</w:t>
      </w:r>
      <w:r>
        <w:rPr>
          <w:sz w:val="28"/>
          <w:szCs w:val="28"/>
        </w:rPr>
        <w:t xml:space="preserve"> тыс. рублей.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0213D6">
        <w:rPr>
          <w:b/>
          <w:sz w:val="28"/>
          <w:szCs w:val="28"/>
        </w:rPr>
        <w:t>1408,24696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237,37077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307,87619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213D6">
        <w:rPr>
          <w:sz w:val="28"/>
          <w:szCs w:val="28"/>
        </w:rPr>
        <w:t>863,00000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 </w:t>
      </w:r>
    </w:p>
    <w:p w:rsidR="00B771DB" w:rsidRDefault="00B771DB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0213D6">
        <w:rPr>
          <w:b/>
          <w:sz w:val="28"/>
          <w:szCs w:val="28"/>
        </w:rPr>
        <w:t>3099,90674</w:t>
      </w:r>
      <w:r>
        <w:rPr>
          <w:sz w:val="28"/>
          <w:szCs w:val="28"/>
        </w:rPr>
        <w:t xml:space="preserve"> тыс. рублей, в том числе по годам: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683,04515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871,24222 тыс. рублей;</w:t>
      </w:r>
    </w:p>
    <w:p w:rsidR="00B771DB" w:rsidRDefault="00B771DB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0213D6">
        <w:rPr>
          <w:sz w:val="28"/>
          <w:szCs w:val="28"/>
        </w:rPr>
        <w:t>1545,61937</w:t>
      </w:r>
      <w:r>
        <w:rPr>
          <w:sz w:val="28"/>
          <w:szCs w:val="28"/>
        </w:rPr>
        <w:t xml:space="preserve"> тыс. рублей.</w:t>
      </w:r>
    </w:p>
    <w:p w:rsidR="00B771DB" w:rsidRDefault="00B771DB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B771DB" w:rsidTr="000D4CE1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Сельское поселение Кандабулак</w:t>
            </w:r>
          </w:p>
        </w:tc>
      </w:tr>
      <w:tr w:rsidR="00B771DB" w:rsidTr="000D4CE1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B771DB" w:rsidTr="000D4CE1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144,07900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276,23900</w:t>
            </w:r>
          </w:p>
        </w:tc>
        <w:tc>
          <w:tcPr>
            <w:tcW w:w="1955" w:type="dxa"/>
            <w:vAlign w:val="center"/>
          </w:tcPr>
          <w:p w:rsidR="00B771DB" w:rsidRDefault="006F3D0F" w:rsidP="00271050">
            <w:pPr>
              <w:snapToGrid w:val="0"/>
              <w:jc w:val="center"/>
            </w:pPr>
            <w:r>
              <w:t>316,55500</w:t>
            </w:r>
          </w:p>
        </w:tc>
      </w:tr>
      <w:tr w:rsidR="00B771DB" w:rsidTr="000D4CE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116,68138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vAlign w:val="center"/>
          </w:tcPr>
          <w:p w:rsidR="00B771DB" w:rsidRDefault="006F3D0F" w:rsidP="00271050">
            <w:pPr>
              <w:snapToGrid w:val="0"/>
              <w:jc w:val="center"/>
            </w:pPr>
            <w:r>
              <w:t>129,18701</w:t>
            </w:r>
          </w:p>
        </w:tc>
      </w:tr>
      <w:tr w:rsidR="00B771DB" w:rsidTr="000D4CE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15,03400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10,88700</w:t>
            </w:r>
          </w:p>
        </w:tc>
        <w:tc>
          <w:tcPr>
            <w:tcW w:w="1955" w:type="dxa"/>
            <w:vAlign w:val="center"/>
          </w:tcPr>
          <w:p w:rsidR="00B771DB" w:rsidRDefault="006F3D0F" w:rsidP="00271050">
            <w:pPr>
              <w:snapToGrid w:val="0"/>
              <w:jc w:val="center"/>
            </w:pPr>
            <w:r>
              <w:t>53,20736</w:t>
            </w:r>
          </w:p>
        </w:tc>
      </w:tr>
      <w:tr w:rsidR="00B771DB" w:rsidTr="000D4CE1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5,40000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8,47000</w:t>
            </w:r>
          </w:p>
        </w:tc>
        <w:tc>
          <w:tcPr>
            <w:tcW w:w="1955" w:type="dxa"/>
            <w:vAlign w:val="center"/>
          </w:tcPr>
          <w:p w:rsidR="00B771DB" w:rsidRDefault="000213D6" w:rsidP="00271050">
            <w:pPr>
              <w:snapToGrid w:val="0"/>
              <w:jc w:val="center"/>
            </w:pPr>
            <w:r>
              <w:t>8,47000</w:t>
            </w:r>
          </w:p>
        </w:tc>
      </w:tr>
      <w:tr w:rsidR="00B771DB" w:rsidTr="000D4CE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164,48000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138,48143</w:t>
            </w:r>
          </w:p>
        </w:tc>
        <w:tc>
          <w:tcPr>
            <w:tcW w:w="1955" w:type="dxa"/>
            <w:vAlign w:val="center"/>
          </w:tcPr>
          <w:p w:rsidR="00B771DB" w:rsidRDefault="000213D6" w:rsidP="00271050">
            <w:pPr>
              <w:snapToGrid w:val="0"/>
              <w:jc w:val="center"/>
            </w:pPr>
            <w:r>
              <w:t>175,20000</w:t>
            </w:r>
          </w:p>
        </w:tc>
      </w:tr>
      <w:tr w:rsidR="00B771DB" w:rsidTr="000D4CE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445,67438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563,36603</w:t>
            </w:r>
          </w:p>
        </w:tc>
        <w:tc>
          <w:tcPr>
            <w:tcW w:w="1955" w:type="dxa"/>
            <w:vAlign w:val="center"/>
          </w:tcPr>
          <w:p w:rsidR="00B771DB" w:rsidRDefault="000213D6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682,61937</w:t>
            </w:r>
          </w:p>
        </w:tc>
      </w:tr>
      <w:tr w:rsidR="00B771DB" w:rsidTr="000D4CE1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B771DB" w:rsidRDefault="00B771DB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237,37077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</w:pPr>
            <w:r>
              <w:t>307,87619</w:t>
            </w:r>
          </w:p>
        </w:tc>
        <w:tc>
          <w:tcPr>
            <w:tcW w:w="1955" w:type="dxa"/>
            <w:vAlign w:val="center"/>
          </w:tcPr>
          <w:p w:rsidR="00B771DB" w:rsidRDefault="000213D6" w:rsidP="00271050">
            <w:pPr>
              <w:snapToGrid w:val="0"/>
              <w:jc w:val="center"/>
            </w:pPr>
            <w:r>
              <w:t>863,00000</w:t>
            </w:r>
          </w:p>
        </w:tc>
      </w:tr>
      <w:tr w:rsidR="00B771DB" w:rsidTr="000D4CE1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B771DB" w:rsidRDefault="00B771DB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237,37077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307,87619</w:t>
            </w:r>
          </w:p>
        </w:tc>
        <w:tc>
          <w:tcPr>
            <w:tcW w:w="1955" w:type="dxa"/>
            <w:vAlign w:val="center"/>
          </w:tcPr>
          <w:p w:rsidR="00B771DB" w:rsidRDefault="000213D6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863,00000</w:t>
            </w:r>
          </w:p>
        </w:tc>
      </w:tr>
      <w:tr w:rsidR="00B771DB" w:rsidTr="000D4CE1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683,04515</w:t>
            </w:r>
          </w:p>
        </w:tc>
        <w:tc>
          <w:tcPr>
            <w:tcW w:w="1843" w:type="dxa"/>
            <w:vAlign w:val="center"/>
          </w:tcPr>
          <w:p w:rsidR="00B771DB" w:rsidRDefault="00B771DB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871,24222</w:t>
            </w:r>
          </w:p>
        </w:tc>
        <w:tc>
          <w:tcPr>
            <w:tcW w:w="1955" w:type="dxa"/>
            <w:vAlign w:val="center"/>
          </w:tcPr>
          <w:p w:rsidR="00B771DB" w:rsidRDefault="000213D6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1545,61937</w:t>
            </w:r>
          </w:p>
        </w:tc>
      </w:tr>
    </w:tbl>
    <w:p w:rsidR="00B771DB" w:rsidRDefault="00B771DB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B771DB" w:rsidRDefault="00B771DB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771DB" w:rsidRDefault="00B771DB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771DB" w:rsidRDefault="00B771DB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B771DB" w:rsidRDefault="00B771DB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2A01C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A01C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B771DB" w:rsidSect="000D4C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213D6"/>
    <w:rsid w:val="000A774B"/>
    <w:rsid w:val="000D4CE1"/>
    <w:rsid w:val="001069EB"/>
    <w:rsid w:val="001317DE"/>
    <w:rsid w:val="0014585C"/>
    <w:rsid w:val="002018A5"/>
    <w:rsid w:val="00230008"/>
    <w:rsid w:val="00262C6E"/>
    <w:rsid w:val="00271050"/>
    <w:rsid w:val="00296E18"/>
    <w:rsid w:val="002A01C2"/>
    <w:rsid w:val="002F0553"/>
    <w:rsid w:val="002F2DCA"/>
    <w:rsid w:val="003358C1"/>
    <w:rsid w:val="00367B14"/>
    <w:rsid w:val="00442342"/>
    <w:rsid w:val="004A0BFC"/>
    <w:rsid w:val="00545308"/>
    <w:rsid w:val="005A4764"/>
    <w:rsid w:val="00621D73"/>
    <w:rsid w:val="00632B05"/>
    <w:rsid w:val="006F3D0F"/>
    <w:rsid w:val="006F6BFF"/>
    <w:rsid w:val="007840B7"/>
    <w:rsid w:val="0079007B"/>
    <w:rsid w:val="007940E2"/>
    <w:rsid w:val="007B41B5"/>
    <w:rsid w:val="00821793"/>
    <w:rsid w:val="00902C7B"/>
    <w:rsid w:val="00912EA6"/>
    <w:rsid w:val="00957F8D"/>
    <w:rsid w:val="00A812AE"/>
    <w:rsid w:val="00A827D3"/>
    <w:rsid w:val="00B47F71"/>
    <w:rsid w:val="00B560EA"/>
    <w:rsid w:val="00B771DB"/>
    <w:rsid w:val="00BC05F6"/>
    <w:rsid w:val="00BC4809"/>
    <w:rsid w:val="00C50FEF"/>
    <w:rsid w:val="00CF58C2"/>
    <w:rsid w:val="00FA6F04"/>
    <w:rsid w:val="00FC38C3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2018-05-08T06:09:00Z</dcterms:created>
  <dcterms:modified xsi:type="dcterms:W3CDTF">2018-05-11T11:05:00Z</dcterms:modified>
</cp:coreProperties>
</file>